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787" w14:textId="605C0926" w:rsidR="00EC32FE" w:rsidRPr="00C877BD" w:rsidRDefault="003F288F" w:rsidP="0082619D">
      <w:pPr>
        <w:spacing w:before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Enterprise</w:t>
      </w:r>
      <w:r w:rsidR="00C877BD" w:rsidRPr="00C877BD">
        <w:rPr>
          <w:rFonts w:ascii="Arial" w:hAnsi="Arial" w:cs="Arial"/>
          <w:b/>
          <w:bCs/>
          <w:sz w:val="22"/>
          <w:szCs w:val="22"/>
          <w:u w:val="single"/>
        </w:rPr>
        <w:t xml:space="preserve"> 2022 Priorities:</w:t>
      </w:r>
    </w:p>
    <w:p w14:paraId="0E67F3AB" w14:textId="3EA11BFB" w:rsidR="0082619D" w:rsidRPr="0082619D" w:rsidRDefault="0082619D" w:rsidP="0082619D">
      <w:pPr>
        <w:spacing w:line="276" w:lineRule="auto"/>
        <w:rPr>
          <w:rFonts w:ascii="Arial" w:hAnsi="Arial" w:cs="Arial"/>
          <w:sz w:val="20"/>
          <w:szCs w:val="20"/>
        </w:rPr>
      </w:pPr>
      <w:r w:rsidRPr="0082619D">
        <w:rPr>
          <w:rFonts w:ascii="Arial" w:hAnsi="Arial" w:cs="Arial"/>
          <w:sz w:val="20"/>
          <w:szCs w:val="20"/>
        </w:rPr>
        <w:t xml:space="preserve">1. </w:t>
      </w:r>
    </w:p>
    <w:p w14:paraId="44FBA6BC" w14:textId="6841C7F6" w:rsidR="0082619D" w:rsidRPr="0082619D" w:rsidRDefault="0082619D" w:rsidP="0082619D">
      <w:pPr>
        <w:spacing w:line="276" w:lineRule="auto"/>
        <w:rPr>
          <w:rFonts w:ascii="Arial" w:hAnsi="Arial" w:cs="Arial"/>
          <w:sz w:val="20"/>
          <w:szCs w:val="20"/>
        </w:rPr>
      </w:pPr>
      <w:r w:rsidRPr="0082619D">
        <w:rPr>
          <w:rFonts w:ascii="Arial" w:hAnsi="Arial" w:cs="Arial"/>
          <w:sz w:val="20"/>
          <w:szCs w:val="20"/>
        </w:rPr>
        <w:t xml:space="preserve">2. </w:t>
      </w:r>
    </w:p>
    <w:p w14:paraId="3CF962D3" w14:textId="24AEFD8D" w:rsidR="0082619D" w:rsidRPr="0082619D" w:rsidRDefault="0082619D" w:rsidP="0082619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82619D">
        <w:rPr>
          <w:rFonts w:ascii="Arial" w:hAnsi="Arial" w:cs="Arial"/>
          <w:sz w:val="20"/>
          <w:szCs w:val="20"/>
        </w:rPr>
        <w:t xml:space="preserve">3. </w:t>
      </w:r>
    </w:p>
    <w:tbl>
      <w:tblPr>
        <w:tblStyle w:val="TableGrid"/>
        <w:tblW w:w="11048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682"/>
        <w:gridCol w:w="3683"/>
        <w:gridCol w:w="3683"/>
      </w:tblGrid>
      <w:tr w:rsidR="0082619D" w14:paraId="6575FC21" w14:textId="77777777" w:rsidTr="002958E8">
        <w:trPr>
          <w:trHeight w:val="771"/>
        </w:trPr>
        <w:tc>
          <w:tcPr>
            <w:tcW w:w="3682" w:type="dxa"/>
          </w:tcPr>
          <w:p w14:paraId="78F31EAD" w14:textId="2EAE1325" w:rsidR="0082619D" w:rsidRPr="0082619D" w:rsidRDefault="0082619D" w:rsidP="0082619D">
            <w:pPr>
              <w:rPr>
                <w:rFonts w:ascii="Arial" w:hAnsi="Arial" w:cs="Arial"/>
                <w:b/>
                <w:color w:val="009CDE"/>
                <w:sz w:val="20"/>
                <w:szCs w:val="20"/>
              </w:rPr>
            </w:pPr>
            <w:r w:rsidRPr="0082619D">
              <w:rPr>
                <w:rFonts w:ascii="Arial" w:hAnsi="Arial" w:cs="Arial"/>
                <w:b/>
                <w:color w:val="009CDE"/>
                <w:sz w:val="20"/>
                <w:szCs w:val="20"/>
              </w:rPr>
              <w:t>Focus on Essential Info</w:t>
            </w:r>
          </w:p>
          <w:p w14:paraId="38BFD7EA" w14:textId="7C07BC04" w:rsidR="0082619D" w:rsidRPr="0082619D" w:rsidRDefault="0082619D" w:rsidP="0082619D">
            <w:pPr>
              <w:rPr>
                <w:rFonts w:ascii="Arial" w:hAnsi="Arial" w:cs="Arial"/>
                <w:sz w:val="20"/>
                <w:szCs w:val="20"/>
              </w:rPr>
            </w:pPr>
            <w:r w:rsidRPr="0082619D">
              <w:rPr>
                <w:rFonts w:ascii="Arial" w:hAnsi="Arial" w:cs="Arial"/>
                <w:sz w:val="20"/>
                <w:szCs w:val="20"/>
              </w:rPr>
              <w:t>What is the goal? •</w:t>
            </w:r>
            <w:r w:rsidRPr="008261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0AD60" wp14:editId="7F180D05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166824</wp:posOffset>
                      </wp:positionV>
                      <wp:extent cx="0" cy="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441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8.8pt;margin-top:13.1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2619D">
              <w:rPr>
                <w:rFonts w:ascii="Arial" w:hAnsi="Arial" w:cs="Arial"/>
                <w:sz w:val="20"/>
                <w:szCs w:val="20"/>
              </w:rPr>
              <w:t xml:space="preserve"> How will you measure results? • Was it achieved?</w:t>
            </w:r>
          </w:p>
        </w:tc>
        <w:tc>
          <w:tcPr>
            <w:tcW w:w="3683" w:type="dxa"/>
          </w:tcPr>
          <w:p w14:paraId="7D413EA5" w14:textId="4F57D39A" w:rsidR="0082619D" w:rsidRPr="0082619D" w:rsidRDefault="0082619D" w:rsidP="0082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19D">
              <w:rPr>
                <w:rFonts w:ascii="Arial" w:hAnsi="Arial" w:cs="Arial"/>
                <w:b/>
                <w:color w:val="009CDE"/>
                <w:sz w:val="20"/>
                <w:szCs w:val="20"/>
              </w:rPr>
              <w:t>Maintain Balance of “What/How”</w:t>
            </w:r>
          </w:p>
          <w:p w14:paraId="32CB0ED7" w14:textId="401F38AC" w:rsidR="0082619D" w:rsidRPr="0082619D" w:rsidRDefault="0082619D" w:rsidP="0082619D">
            <w:pPr>
              <w:rPr>
                <w:rFonts w:ascii="Arial" w:hAnsi="Arial" w:cs="Arial"/>
                <w:sz w:val="20"/>
                <w:szCs w:val="20"/>
              </w:rPr>
            </w:pPr>
            <w:r w:rsidRPr="0082619D">
              <w:rPr>
                <w:rFonts w:ascii="Arial" w:hAnsi="Arial" w:cs="Arial"/>
                <w:sz w:val="20"/>
                <w:szCs w:val="20"/>
              </w:rPr>
              <w:t xml:space="preserve">Behaviors critical to achieve </w:t>
            </w:r>
            <w:r w:rsidRPr="0082619D">
              <w:rPr>
                <w:rFonts w:ascii="Arial" w:hAnsi="Arial" w:cs="Arial"/>
                <w:sz w:val="20"/>
                <w:szCs w:val="20"/>
                <w:u w:val="single"/>
              </w:rPr>
              <w:t>these</w:t>
            </w:r>
            <w:r w:rsidRPr="0082619D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</w:tc>
        <w:tc>
          <w:tcPr>
            <w:tcW w:w="3683" w:type="dxa"/>
          </w:tcPr>
          <w:p w14:paraId="35684BFD" w14:textId="2B8C1AF6" w:rsidR="0082619D" w:rsidRPr="0082619D" w:rsidRDefault="0082619D" w:rsidP="0082619D">
            <w:pPr>
              <w:rPr>
                <w:rFonts w:ascii="Arial" w:hAnsi="Arial" w:cs="Arial"/>
                <w:b/>
                <w:color w:val="009CDE"/>
                <w:sz w:val="20"/>
                <w:szCs w:val="20"/>
              </w:rPr>
            </w:pPr>
            <w:r w:rsidRPr="0082619D">
              <w:rPr>
                <w:rFonts w:ascii="Arial" w:hAnsi="Arial" w:cs="Arial"/>
                <w:b/>
                <w:color w:val="009CDE"/>
                <w:sz w:val="20"/>
                <w:szCs w:val="20"/>
              </w:rPr>
              <w:t>Reduce Unnecessary Info</w:t>
            </w:r>
          </w:p>
          <w:p w14:paraId="330517FC" w14:textId="388D79EC" w:rsidR="0082619D" w:rsidRPr="0082619D" w:rsidRDefault="0082619D" w:rsidP="0082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19D">
              <w:rPr>
                <w:rFonts w:ascii="Arial" w:hAnsi="Arial" w:cs="Arial"/>
                <w:sz w:val="20"/>
                <w:szCs w:val="20"/>
              </w:rPr>
              <w:t>Simple statement of what was achieved: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619D">
              <w:rPr>
                <w:rFonts w:ascii="Arial" w:hAnsi="Arial" w:cs="Arial"/>
                <w:b/>
                <w:sz w:val="20"/>
                <w:szCs w:val="20"/>
              </w:rPr>
              <w:t>Goals met, exceeded, etc.</w:t>
            </w:r>
          </w:p>
        </w:tc>
      </w:tr>
    </w:tbl>
    <w:tbl>
      <w:tblPr>
        <w:tblpPr w:leftFromText="180" w:rightFromText="180" w:vertAnchor="text" w:horzAnchor="margin" w:tblpY="316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3"/>
      </w:tblGrid>
      <w:tr w:rsidR="0082619D" w:rsidRPr="0082619D" w14:paraId="1232815E" w14:textId="77777777" w:rsidTr="00B04835">
        <w:trPr>
          <w:trHeight w:val="1792"/>
        </w:trPr>
        <w:tc>
          <w:tcPr>
            <w:tcW w:w="11043" w:type="dxa"/>
          </w:tcPr>
          <w:p w14:paraId="4F579F01" w14:textId="71ECBA45" w:rsidR="0082619D" w:rsidRDefault="0082619D" w:rsidP="0082619D">
            <w:pPr>
              <w:jc w:val="center"/>
              <w:rPr>
                <w:rFonts w:ascii="Arial" w:hAnsi="Arial" w:cs="Arial"/>
                <w:b/>
              </w:rPr>
            </w:pPr>
            <w:r w:rsidRPr="0082619D">
              <w:rPr>
                <w:rFonts w:ascii="Arial" w:hAnsi="Arial" w:cs="Arial"/>
                <w:b/>
              </w:rPr>
              <w:t xml:space="preserve">Goal Setting and Performance Agreements </w:t>
            </w:r>
            <w:r w:rsidR="00B1580E">
              <w:rPr>
                <w:rFonts w:ascii="Arial" w:hAnsi="Arial" w:cs="Arial"/>
                <w:b/>
              </w:rPr>
              <w:t>–</w:t>
            </w:r>
            <w:r w:rsidRPr="0082619D">
              <w:rPr>
                <w:rFonts w:ascii="Arial" w:hAnsi="Arial" w:cs="Arial"/>
                <w:b/>
              </w:rPr>
              <w:t xml:space="preserve"> 2022</w:t>
            </w:r>
          </w:p>
          <w:tbl>
            <w:tblPr>
              <w:tblStyle w:val="TableGrid"/>
              <w:tblW w:w="0" w:type="auto"/>
              <w:tblLayout w:type="fixed"/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5408"/>
              <w:gridCol w:w="5409"/>
            </w:tblGrid>
            <w:tr w:rsidR="00B1580E" w14:paraId="2BAD4FED" w14:textId="77777777" w:rsidTr="00B04835">
              <w:trPr>
                <w:trHeight w:val="74"/>
              </w:trPr>
              <w:tc>
                <w:tcPr>
                  <w:tcW w:w="5408" w:type="dxa"/>
                </w:tcPr>
                <w:p w14:paraId="33799864" w14:textId="4A44A8D8" w:rsidR="00B1580E" w:rsidRPr="003B26EF" w:rsidRDefault="00B1580E" w:rsidP="003F288F">
                  <w:pPr>
                    <w:framePr w:hSpace="180" w:wrap="around" w:vAnchor="text" w:hAnchor="margin" w:y="31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  <w:r w:rsidR="003B26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09" w:type="dxa"/>
                </w:tcPr>
                <w:p w14:paraId="5AD8010E" w14:textId="1F4FABFA" w:rsidR="00B1580E" w:rsidRPr="00767987" w:rsidRDefault="00B1580E" w:rsidP="003F288F">
                  <w:pPr>
                    <w:framePr w:hSpace="180" w:wrap="around" w:vAnchor="text" w:hAnchor="margin" w:y="31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Title:</w:t>
                  </w:r>
                  <w:r w:rsidR="007679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580E" w14:paraId="1357F33B" w14:textId="77777777" w:rsidTr="00B04835">
              <w:trPr>
                <w:trHeight w:val="79"/>
              </w:trPr>
              <w:tc>
                <w:tcPr>
                  <w:tcW w:w="5408" w:type="dxa"/>
                </w:tcPr>
                <w:p w14:paraId="32E008C5" w14:textId="6DC392F7" w:rsidR="00B1580E" w:rsidRPr="00767987" w:rsidRDefault="00B1580E" w:rsidP="003F288F">
                  <w:pPr>
                    <w:framePr w:hSpace="180" w:wrap="around" w:vAnchor="text" w:hAnchor="margin" w:y="31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Dept:</w:t>
                  </w:r>
                  <w:r w:rsidR="007679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09" w:type="dxa"/>
                </w:tcPr>
                <w:p w14:paraId="57BD46F4" w14:textId="4E856013" w:rsidR="00B1580E" w:rsidRPr="00767987" w:rsidRDefault="00B1580E" w:rsidP="003F288F">
                  <w:pPr>
                    <w:framePr w:hSpace="180" w:wrap="around" w:vAnchor="text" w:hAnchor="margin" w:y="31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Manager:</w:t>
                  </w:r>
                  <w:r w:rsidR="007679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7E54B39" w14:textId="506CE2CC" w:rsidR="00B1580E" w:rsidRPr="00B1580E" w:rsidRDefault="00B1580E" w:rsidP="00B1580E">
            <w:pPr>
              <w:spacing w:line="276" w:lineRule="auto"/>
              <w:jc w:val="center"/>
              <w:rPr>
                <w:rFonts w:ascii="Arial" w:hAnsi="Arial" w:cs="Arial"/>
                <w:b/>
                <w:color w:val="009CDE"/>
                <w:sz w:val="21"/>
                <w:szCs w:val="21"/>
              </w:rPr>
            </w:pPr>
            <w:r w:rsidRPr="00B1580E">
              <w:rPr>
                <w:rFonts w:ascii="Arial" w:hAnsi="Arial" w:cs="Arial"/>
                <w:b/>
                <w:color w:val="009CDE"/>
                <w:sz w:val="21"/>
                <w:szCs w:val="21"/>
              </w:rPr>
              <w:t xml:space="preserve">Keep it </w:t>
            </w:r>
            <w:proofErr w:type="spellStart"/>
            <w:r w:rsidRPr="00B1580E">
              <w:rPr>
                <w:rFonts w:ascii="Arial" w:hAnsi="Arial" w:cs="Arial"/>
                <w:b/>
                <w:color w:val="009CDE"/>
                <w:sz w:val="21"/>
                <w:szCs w:val="21"/>
              </w:rPr>
              <w:t>SIMple</w:t>
            </w:r>
            <w:proofErr w:type="spellEnd"/>
            <w:r w:rsidRPr="00B1580E">
              <w:rPr>
                <w:rFonts w:ascii="Arial" w:hAnsi="Arial" w:cs="Arial"/>
                <w:b/>
                <w:color w:val="009CDE"/>
                <w:sz w:val="21"/>
                <w:szCs w:val="21"/>
              </w:rPr>
              <w:t>: Specific, Important (business and employee), Measurable</w:t>
            </w:r>
          </w:p>
          <w:p w14:paraId="4B60999B" w14:textId="77777777" w:rsidR="00B1580E" w:rsidRDefault="0082619D" w:rsidP="0082619D">
            <w:pPr>
              <w:rPr>
                <w:rFonts w:ascii="Arial" w:hAnsi="Arial" w:cs="Arial"/>
                <w:sz w:val="20"/>
                <w:szCs w:val="20"/>
              </w:rPr>
            </w:pPr>
            <w:r w:rsidRPr="0082619D">
              <w:rPr>
                <w:rFonts w:ascii="Arial" w:hAnsi="Arial" w:cs="Arial"/>
                <w:b/>
                <w:bCs/>
                <w:sz w:val="20"/>
                <w:szCs w:val="20"/>
              </w:rPr>
              <w:t>Department’s 2022 Priorities</w:t>
            </w:r>
            <w:r w:rsidRPr="008261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C5C16E" w14:textId="644E47CC" w:rsidR="0082619D" w:rsidRPr="0082619D" w:rsidRDefault="0082619D" w:rsidP="0082619D">
            <w:pPr>
              <w:rPr>
                <w:rFonts w:ascii="Arial" w:hAnsi="Arial" w:cs="Arial"/>
              </w:rPr>
            </w:pPr>
            <w:r w:rsidRPr="0082619D">
              <w:rPr>
                <w:rFonts w:ascii="Arial" w:hAnsi="Arial" w:cs="Arial"/>
                <w:sz w:val="20"/>
                <w:szCs w:val="20"/>
              </w:rPr>
              <w:t>1</w:t>
            </w:r>
            <w:r w:rsidR="00B158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26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A5C53" w14:textId="53F1AE77" w:rsidR="0082619D" w:rsidRPr="00B1580E" w:rsidRDefault="0082619D" w:rsidP="00B1580E">
            <w:pPr>
              <w:rPr>
                <w:rFonts w:ascii="Arial" w:hAnsi="Arial" w:cs="Arial"/>
                <w:sz w:val="20"/>
                <w:szCs w:val="20"/>
              </w:rPr>
            </w:pPr>
            <w:r w:rsidRPr="00B1580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EBFE149" w14:textId="49E34F30" w:rsidR="000007F9" w:rsidRPr="0082619D" w:rsidRDefault="0082619D" w:rsidP="00692AC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19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</w:tbl>
    <w:p w14:paraId="79765614" w14:textId="4BD12A96" w:rsidR="0082619D" w:rsidRPr="0082619D" w:rsidRDefault="0082619D">
      <w:pPr>
        <w:rPr>
          <w:rFonts w:ascii="Arial" w:hAnsi="Arial" w:cs="Arial"/>
        </w:rPr>
      </w:pPr>
    </w:p>
    <w:p w14:paraId="32B1EF33" w14:textId="77777777" w:rsidR="00B04835" w:rsidRPr="00692ACF" w:rsidRDefault="00B04835" w:rsidP="00B04835">
      <w:pPr>
        <w:spacing w:after="120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4495"/>
        <w:gridCol w:w="2520"/>
        <w:gridCol w:w="3995"/>
      </w:tblGrid>
      <w:tr w:rsidR="00B04835" w:rsidRPr="002958E8" w14:paraId="3E7469EC" w14:textId="77777777" w:rsidTr="00692ACF">
        <w:trPr>
          <w:trHeight w:val="278"/>
        </w:trPr>
        <w:tc>
          <w:tcPr>
            <w:tcW w:w="4495" w:type="dxa"/>
            <w:shd w:val="clear" w:color="auto" w:fill="009CDE"/>
          </w:tcPr>
          <w:p w14:paraId="6F32485F" w14:textId="77777777" w:rsidR="00B04835" w:rsidRPr="00692ACF" w:rsidRDefault="00B04835" w:rsidP="00692A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Goal #1</w:t>
            </w:r>
          </w:p>
        </w:tc>
        <w:tc>
          <w:tcPr>
            <w:tcW w:w="2520" w:type="dxa"/>
            <w:shd w:val="clear" w:color="auto" w:fill="009CDE"/>
          </w:tcPr>
          <w:p w14:paraId="770F6456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Metric</w:t>
            </w:r>
          </w:p>
        </w:tc>
        <w:tc>
          <w:tcPr>
            <w:tcW w:w="3995" w:type="dxa"/>
            <w:shd w:val="clear" w:color="auto" w:fill="009CDE"/>
          </w:tcPr>
          <w:p w14:paraId="248932F3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Results</w:t>
            </w:r>
          </w:p>
        </w:tc>
      </w:tr>
      <w:tr w:rsidR="00B04835" w:rsidRPr="002958E8" w14:paraId="25412A87" w14:textId="77777777" w:rsidTr="00692ACF">
        <w:trPr>
          <w:trHeight w:val="269"/>
        </w:trPr>
        <w:tc>
          <w:tcPr>
            <w:tcW w:w="4495" w:type="dxa"/>
          </w:tcPr>
          <w:p w14:paraId="13104DD1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Department-related individual goal</w:t>
            </w:r>
          </w:p>
        </w:tc>
        <w:tc>
          <w:tcPr>
            <w:tcW w:w="2520" w:type="dxa"/>
          </w:tcPr>
          <w:p w14:paraId="7385FE8C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68346D4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Employee completes prior to mid-year and annual reviews.</w:t>
            </w:r>
          </w:p>
        </w:tc>
      </w:tr>
    </w:tbl>
    <w:p w14:paraId="50094C17" w14:textId="77777777" w:rsidR="00B04835" w:rsidRPr="002958E8" w:rsidRDefault="00B04835" w:rsidP="00B0483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5" w:type="dxa"/>
        <w:tblLayout w:type="fixed"/>
        <w:tblLook w:val="04A0" w:firstRow="1" w:lastRow="0" w:firstColumn="1" w:lastColumn="0" w:noHBand="0" w:noVBand="1"/>
      </w:tblPr>
      <w:tblGrid>
        <w:gridCol w:w="4495"/>
        <w:gridCol w:w="2520"/>
        <w:gridCol w:w="3980"/>
      </w:tblGrid>
      <w:tr w:rsidR="00B04835" w:rsidRPr="002958E8" w14:paraId="7CB00611" w14:textId="77777777" w:rsidTr="00692ACF">
        <w:trPr>
          <w:trHeight w:val="272"/>
        </w:trPr>
        <w:tc>
          <w:tcPr>
            <w:tcW w:w="4495" w:type="dxa"/>
            <w:shd w:val="clear" w:color="auto" w:fill="009CDE"/>
          </w:tcPr>
          <w:p w14:paraId="0FB90066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Goal #2</w:t>
            </w:r>
          </w:p>
        </w:tc>
        <w:tc>
          <w:tcPr>
            <w:tcW w:w="2520" w:type="dxa"/>
            <w:shd w:val="clear" w:color="auto" w:fill="009CDE"/>
          </w:tcPr>
          <w:p w14:paraId="47510E10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Metric</w:t>
            </w:r>
          </w:p>
        </w:tc>
        <w:tc>
          <w:tcPr>
            <w:tcW w:w="3980" w:type="dxa"/>
            <w:shd w:val="clear" w:color="auto" w:fill="009CDE"/>
          </w:tcPr>
          <w:p w14:paraId="0B9560D2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Results</w:t>
            </w:r>
          </w:p>
        </w:tc>
      </w:tr>
      <w:tr w:rsidR="00B04835" w:rsidRPr="002958E8" w14:paraId="6016A973" w14:textId="77777777" w:rsidTr="00692ACF">
        <w:trPr>
          <w:trHeight w:val="264"/>
        </w:trPr>
        <w:tc>
          <w:tcPr>
            <w:tcW w:w="4495" w:type="dxa"/>
          </w:tcPr>
          <w:p w14:paraId="07E5B9B5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Department-related individual goal</w:t>
            </w:r>
          </w:p>
        </w:tc>
        <w:tc>
          <w:tcPr>
            <w:tcW w:w="2520" w:type="dxa"/>
          </w:tcPr>
          <w:p w14:paraId="13120E3A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14:paraId="36B886C3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Employee completes prior to mid-year and annual reviews.</w:t>
            </w:r>
          </w:p>
        </w:tc>
      </w:tr>
    </w:tbl>
    <w:p w14:paraId="606F8CF9" w14:textId="77777777" w:rsidR="00B04835" w:rsidRPr="002958E8" w:rsidRDefault="00B04835" w:rsidP="00B0483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4495"/>
        <w:gridCol w:w="2520"/>
        <w:gridCol w:w="3965"/>
      </w:tblGrid>
      <w:tr w:rsidR="00B04835" w:rsidRPr="002958E8" w14:paraId="005B192C" w14:textId="77777777" w:rsidTr="00692ACF">
        <w:trPr>
          <w:trHeight w:val="283"/>
        </w:trPr>
        <w:tc>
          <w:tcPr>
            <w:tcW w:w="4495" w:type="dxa"/>
            <w:shd w:val="clear" w:color="auto" w:fill="009CDE"/>
          </w:tcPr>
          <w:p w14:paraId="32801163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Goal #3</w:t>
            </w:r>
          </w:p>
        </w:tc>
        <w:tc>
          <w:tcPr>
            <w:tcW w:w="2520" w:type="dxa"/>
            <w:shd w:val="clear" w:color="auto" w:fill="009CDE"/>
          </w:tcPr>
          <w:p w14:paraId="7627D023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Metric</w:t>
            </w:r>
          </w:p>
        </w:tc>
        <w:tc>
          <w:tcPr>
            <w:tcW w:w="3965" w:type="dxa"/>
            <w:shd w:val="clear" w:color="auto" w:fill="009CDE"/>
          </w:tcPr>
          <w:p w14:paraId="7068D25C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Results</w:t>
            </w:r>
          </w:p>
        </w:tc>
      </w:tr>
      <w:tr w:rsidR="00B04835" w:rsidRPr="002958E8" w14:paraId="43872D13" w14:textId="77777777" w:rsidTr="00692ACF">
        <w:trPr>
          <w:trHeight w:val="275"/>
        </w:trPr>
        <w:tc>
          <w:tcPr>
            <w:tcW w:w="4495" w:type="dxa"/>
          </w:tcPr>
          <w:p w14:paraId="41E1694D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Individual-assigned goal</w:t>
            </w:r>
          </w:p>
        </w:tc>
        <w:tc>
          <w:tcPr>
            <w:tcW w:w="2520" w:type="dxa"/>
          </w:tcPr>
          <w:p w14:paraId="7F919147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E7F4503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Employee completes prior to mid-year and annual reviews.</w:t>
            </w:r>
          </w:p>
        </w:tc>
      </w:tr>
    </w:tbl>
    <w:p w14:paraId="33D91974" w14:textId="77777777" w:rsidR="00B04835" w:rsidRPr="002958E8" w:rsidRDefault="00B04835" w:rsidP="00B0483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4495"/>
        <w:gridCol w:w="2520"/>
        <w:gridCol w:w="3950"/>
      </w:tblGrid>
      <w:tr w:rsidR="00B04835" w:rsidRPr="002958E8" w14:paraId="2BFA4B58" w14:textId="77777777" w:rsidTr="00692ACF">
        <w:trPr>
          <w:trHeight w:val="289"/>
        </w:trPr>
        <w:tc>
          <w:tcPr>
            <w:tcW w:w="4495" w:type="dxa"/>
            <w:shd w:val="clear" w:color="auto" w:fill="009CDE"/>
          </w:tcPr>
          <w:p w14:paraId="2AB25208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Goal #4</w:t>
            </w:r>
          </w:p>
        </w:tc>
        <w:tc>
          <w:tcPr>
            <w:tcW w:w="2520" w:type="dxa"/>
            <w:shd w:val="clear" w:color="auto" w:fill="009CDE"/>
          </w:tcPr>
          <w:p w14:paraId="1601BD0C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Metric</w:t>
            </w:r>
          </w:p>
        </w:tc>
        <w:tc>
          <w:tcPr>
            <w:tcW w:w="3950" w:type="dxa"/>
            <w:shd w:val="clear" w:color="auto" w:fill="009CDE"/>
          </w:tcPr>
          <w:p w14:paraId="5BBE3B6A" w14:textId="77777777" w:rsidR="00B04835" w:rsidRPr="00692ACF" w:rsidRDefault="00B04835" w:rsidP="00B048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2A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Results</w:t>
            </w:r>
          </w:p>
        </w:tc>
      </w:tr>
      <w:tr w:rsidR="00B04835" w:rsidRPr="002958E8" w14:paraId="2CE9BBEC" w14:textId="77777777" w:rsidTr="00692ACF">
        <w:trPr>
          <w:trHeight w:val="280"/>
        </w:trPr>
        <w:tc>
          <w:tcPr>
            <w:tcW w:w="4495" w:type="dxa"/>
          </w:tcPr>
          <w:p w14:paraId="3C292FC8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EDI Goal</w:t>
            </w:r>
          </w:p>
        </w:tc>
        <w:tc>
          <w:tcPr>
            <w:tcW w:w="2520" w:type="dxa"/>
          </w:tcPr>
          <w:p w14:paraId="131AEA12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0A9262EC" w14:textId="77777777" w:rsidR="00B04835" w:rsidRPr="002958E8" w:rsidRDefault="00B04835" w:rsidP="00B04835">
            <w:pPr>
              <w:rPr>
                <w:rFonts w:ascii="Arial" w:hAnsi="Arial" w:cs="Arial"/>
                <w:sz w:val="20"/>
                <w:szCs w:val="20"/>
              </w:rPr>
            </w:pPr>
            <w:r w:rsidRPr="002958E8">
              <w:rPr>
                <w:rFonts w:ascii="Arial" w:hAnsi="Arial" w:cs="Arial"/>
                <w:sz w:val="20"/>
                <w:szCs w:val="20"/>
              </w:rPr>
              <w:t>Employee completes prior to mid-year and annual reviews.</w:t>
            </w:r>
          </w:p>
        </w:tc>
      </w:tr>
    </w:tbl>
    <w:p w14:paraId="5809E124" w14:textId="125AC3FA" w:rsidR="00A54A0F" w:rsidRDefault="00A54A0F" w:rsidP="00692ACF">
      <w:pPr>
        <w:spacing w:before="120" w:after="120"/>
        <w:rPr>
          <w:rFonts w:ascii="Arial" w:hAnsi="Arial" w:cs="Arial"/>
          <w:sz w:val="20"/>
          <w:szCs w:val="20"/>
        </w:rPr>
      </w:pPr>
      <w:r w:rsidRPr="00A54A0F">
        <w:rPr>
          <w:rFonts w:ascii="Arial" w:hAnsi="Arial" w:cs="Arial"/>
          <w:sz w:val="20"/>
          <w:szCs w:val="20"/>
        </w:rPr>
        <w:t>Describe the two behaviors that are most critical to achieve the goals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4A0F" w14:paraId="63DAFB72" w14:textId="77777777" w:rsidTr="00A54A0F">
        <w:tc>
          <w:tcPr>
            <w:tcW w:w="5395" w:type="dxa"/>
          </w:tcPr>
          <w:p w14:paraId="060544E9" w14:textId="3DBCD4A4" w:rsidR="00A54A0F" w:rsidRDefault="00A54A0F" w:rsidP="00692A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395" w:type="dxa"/>
          </w:tcPr>
          <w:p w14:paraId="133142C3" w14:textId="10822BE3" w:rsidR="00A54A0F" w:rsidRDefault="00A54A0F" w:rsidP="00692A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</w:tr>
    </w:tbl>
    <w:p w14:paraId="06BBABD3" w14:textId="4C6BA0EF" w:rsidR="00647DA9" w:rsidRPr="006735A6" w:rsidRDefault="006735A6" w:rsidP="00692ACF">
      <w:pPr>
        <w:spacing w:before="120" w:after="120"/>
        <w:rPr>
          <w:rFonts w:ascii="Arial" w:hAnsi="Arial" w:cs="Arial"/>
          <w:b/>
          <w:bCs/>
          <w:sz w:val="21"/>
          <w:szCs w:val="21"/>
        </w:rPr>
      </w:pPr>
      <w:r w:rsidRPr="006735A6">
        <w:rPr>
          <w:rFonts w:ascii="Arial" w:hAnsi="Arial" w:cs="Arial"/>
          <w:b/>
          <w:bCs/>
          <w:sz w:val="21"/>
          <w:szCs w:val="21"/>
        </w:rPr>
        <w:t>Summary Rating:</w:t>
      </w:r>
    </w:p>
    <w:tbl>
      <w:tblPr>
        <w:tblStyle w:val="TableGrid"/>
        <w:tblW w:w="11108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702"/>
        <w:gridCol w:w="3703"/>
        <w:gridCol w:w="3703"/>
      </w:tblGrid>
      <w:tr w:rsidR="006735A6" w14:paraId="4A23F4F4" w14:textId="77777777" w:rsidTr="003B26EF">
        <w:trPr>
          <w:trHeight w:val="270"/>
        </w:trPr>
        <w:tc>
          <w:tcPr>
            <w:tcW w:w="3702" w:type="dxa"/>
            <w:vAlign w:val="center"/>
          </w:tcPr>
          <w:p w14:paraId="74502B07" w14:textId="4BEBCE8B" w:rsidR="006735A6" w:rsidRPr="003B26EF" w:rsidRDefault="006735A6" w:rsidP="003B2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B26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673">
              <w:rPr>
                <w:rFonts w:ascii="Arial" w:hAnsi="Arial" w:cs="Arial"/>
                <w:sz w:val="20"/>
                <w:szCs w:val="20"/>
              </w:rPr>
            </w:r>
            <w:r w:rsidR="00204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B26EF">
              <w:rPr>
                <w:rFonts w:ascii="Arial" w:hAnsi="Arial" w:cs="Arial"/>
                <w:sz w:val="20"/>
                <w:szCs w:val="20"/>
              </w:rPr>
              <w:t xml:space="preserve"> Exceeds Expectations</w:t>
            </w:r>
          </w:p>
        </w:tc>
        <w:tc>
          <w:tcPr>
            <w:tcW w:w="3703" w:type="dxa"/>
            <w:vAlign w:val="center"/>
          </w:tcPr>
          <w:p w14:paraId="428FA35A" w14:textId="3AADF82A" w:rsidR="006735A6" w:rsidRPr="003B26EF" w:rsidRDefault="006735A6" w:rsidP="003B2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B26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673">
              <w:rPr>
                <w:rFonts w:ascii="Arial" w:hAnsi="Arial" w:cs="Arial"/>
                <w:sz w:val="20"/>
                <w:szCs w:val="20"/>
              </w:rPr>
            </w:r>
            <w:r w:rsidR="00204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B26EF">
              <w:rPr>
                <w:rFonts w:ascii="Arial" w:hAnsi="Arial" w:cs="Arial"/>
                <w:sz w:val="20"/>
                <w:szCs w:val="20"/>
              </w:rPr>
              <w:t xml:space="preserve"> Meets Expectations</w:t>
            </w:r>
          </w:p>
        </w:tc>
        <w:tc>
          <w:tcPr>
            <w:tcW w:w="3703" w:type="dxa"/>
            <w:vAlign w:val="center"/>
          </w:tcPr>
          <w:p w14:paraId="1B7A9E9F" w14:textId="247FC685" w:rsidR="006735A6" w:rsidRPr="003B26EF" w:rsidRDefault="00B122AC" w:rsidP="003B2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B26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673">
              <w:rPr>
                <w:rFonts w:ascii="Arial" w:hAnsi="Arial" w:cs="Arial"/>
                <w:sz w:val="20"/>
                <w:szCs w:val="20"/>
              </w:rPr>
            </w:r>
            <w:r w:rsidR="00204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735A6" w:rsidRPr="003B26EF">
              <w:rPr>
                <w:rFonts w:ascii="Arial" w:hAnsi="Arial" w:cs="Arial"/>
                <w:sz w:val="20"/>
                <w:szCs w:val="20"/>
              </w:rPr>
              <w:t xml:space="preserve"> Did Not Meet Expectations</w:t>
            </w:r>
          </w:p>
        </w:tc>
      </w:tr>
    </w:tbl>
    <w:p w14:paraId="7CC30E2C" w14:textId="6203A591" w:rsidR="00B122AC" w:rsidRDefault="00B122AC" w:rsidP="006735A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108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1080"/>
      </w:tblGrid>
      <w:tr w:rsidR="00B122AC" w14:paraId="4E86C6A3" w14:textId="77777777" w:rsidTr="003B26EF">
        <w:trPr>
          <w:trHeight w:val="245"/>
        </w:trPr>
        <w:tc>
          <w:tcPr>
            <w:tcW w:w="11080" w:type="dxa"/>
          </w:tcPr>
          <w:p w14:paraId="35B07BB6" w14:textId="6A7B21AA" w:rsidR="00B122AC" w:rsidRPr="003B26EF" w:rsidRDefault="00B122AC" w:rsidP="006735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Manager’s Comments: </w:t>
            </w:r>
            <w:r w:rsidRPr="003B26EF">
              <w:rPr>
                <w:rFonts w:ascii="Arial" w:hAnsi="Arial" w:cs="Arial"/>
                <w:sz w:val="20"/>
                <w:szCs w:val="20"/>
              </w:rPr>
              <w:t>Insert Manager Comments here</w:t>
            </w:r>
          </w:p>
        </w:tc>
      </w:tr>
    </w:tbl>
    <w:p w14:paraId="40F3A7FB" w14:textId="10C753D2" w:rsidR="00B122AC" w:rsidRDefault="00B122AC" w:rsidP="006735A6">
      <w:pPr>
        <w:rPr>
          <w:rFonts w:ascii="Arial" w:hAnsi="Arial" w:cs="Arial"/>
          <w:sz w:val="21"/>
          <w:szCs w:val="21"/>
        </w:rPr>
      </w:pPr>
    </w:p>
    <w:p w14:paraId="49E769B1" w14:textId="73A4D8BB" w:rsidR="00B122AC" w:rsidRPr="003B26EF" w:rsidRDefault="00B122AC" w:rsidP="006735A6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B26EF">
        <w:rPr>
          <w:rFonts w:ascii="Arial" w:hAnsi="Arial" w:cs="Arial"/>
          <w:i/>
          <w:iCs/>
          <w:color w:val="000000" w:themeColor="text1"/>
          <w:sz w:val="20"/>
          <w:szCs w:val="20"/>
        </w:rPr>
        <w:t>We have agreed to these objectives at goal setting. A performance evaluation was conducted at mid / year-end review.</w:t>
      </w:r>
    </w:p>
    <w:p w14:paraId="161B797E" w14:textId="558C0562" w:rsidR="00B122AC" w:rsidRDefault="00B122AC" w:rsidP="006735A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1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179"/>
        <w:gridCol w:w="5552"/>
        <w:gridCol w:w="3180"/>
      </w:tblGrid>
      <w:tr w:rsidR="003B26EF" w14:paraId="6E80BDA9" w14:textId="77777777" w:rsidTr="003B26EF">
        <w:trPr>
          <w:trHeight w:val="298"/>
        </w:trPr>
        <w:tc>
          <w:tcPr>
            <w:tcW w:w="2179" w:type="dxa"/>
          </w:tcPr>
          <w:p w14:paraId="2DAFCD42" w14:textId="38FF40F0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Signature</w:t>
            </w:r>
          </w:p>
        </w:tc>
        <w:tc>
          <w:tcPr>
            <w:tcW w:w="5552" w:type="dxa"/>
          </w:tcPr>
          <w:p w14:paraId="4C621B9E" w14:textId="77777777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ACA508A" w14:textId="21F5A52C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3B26EF" w14:paraId="62FBC508" w14:textId="77777777" w:rsidTr="003B26EF">
        <w:trPr>
          <w:trHeight w:val="298"/>
        </w:trPr>
        <w:tc>
          <w:tcPr>
            <w:tcW w:w="2179" w:type="dxa"/>
          </w:tcPr>
          <w:p w14:paraId="5BF8DC3A" w14:textId="62BBCC38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 Signature</w:t>
            </w:r>
          </w:p>
        </w:tc>
        <w:tc>
          <w:tcPr>
            <w:tcW w:w="5552" w:type="dxa"/>
          </w:tcPr>
          <w:p w14:paraId="75258332" w14:textId="77777777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B27051C" w14:textId="77D66B0C" w:rsidR="003B26EF" w:rsidRDefault="003B26EF" w:rsidP="00673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7B76035" w14:textId="77777777" w:rsidR="003B26EF" w:rsidRPr="00B122AC" w:rsidRDefault="003B26EF" w:rsidP="006735A6">
      <w:pPr>
        <w:rPr>
          <w:rFonts w:ascii="Arial" w:hAnsi="Arial" w:cs="Arial"/>
          <w:sz w:val="18"/>
          <w:szCs w:val="18"/>
        </w:rPr>
      </w:pPr>
    </w:p>
    <w:sectPr w:rsidR="003B26EF" w:rsidRPr="00B122AC" w:rsidSect="00C877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BA8D" w14:textId="77777777" w:rsidR="00204673" w:rsidRDefault="00204673" w:rsidP="00AC48E8">
      <w:r>
        <w:separator/>
      </w:r>
    </w:p>
  </w:endnote>
  <w:endnote w:type="continuationSeparator" w:id="0">
    <w:p w14:paraId="35CEF856" w14:textId="77777777" w:rsidR="00204673" w:rsidRDefault="00204673" w:rsidP="00A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DB25" w14:textId="77777777" w:rsidR="00204673" w:rsidRDefault="00204673" w:rsidP="00AC48E8">
      <w:r>
        <w:separator/>
      </w:r>
    </w:p>
  </w:footnote>
  <w:footnote w:type="continuationSeparator" w:id="0">
    <w:p w14:paraId="34496F89" w14:textId="77777777" w:rsidR="00204673" w:rsidRDefault="00204673" w:rsidP="00AC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1D1E" w14:textId="359443B3" w:rsidR="00AC48E8" w:rsidRDefault="00AC48E8" w:rsidP="00AC48E8">
    <w:pPr>
      <w:jc w:val="center"/>
    </w:pPr>
    <w:r w:rsidRPr="00AC48E8">
      <w:fldChar w:fldCharType="begin"/>
    </w:r>
    <w:r w:rsidRPr="00AC48E8">
      <w:instrText xml:space="preserve"> INCLUDEPICTURE "https://laphil.planmylegacy.org/images/L/los-angeles-philharmonic-association/r1/LAPHIL_logo_color_600px_wide_v2.png" \* MERGEFORMATINET </w:instrText>
    </w:r>
    <w:r w:rsidRPr="00AC48E8">
      <w:fldChar w:fldCharType="separate"/>
    </w:r>
    <w:r w:rsidRPr="00AC48E8">
      <w:fldChar w:fldCharType="end"/>
    </w:r>
  </w:p>
  <w:p w14:paraId="52C81DDD" w14:textId="622E8877" w:rsidR="00AC48E8" w:rsidRPr="00AC48E8" w:rsidRDefault="00AC48E8" w:rsidP="00692ACF">
    <w:pPr>
      <w:spacing w:before="160"/>
      <w:jc w:val="center"/>
      <w:rPr>
        <w:rFonts w:ascii="Arial" w:hAnsi="Arial" w:cs="Arial"/>
        <w:b/>
        <w:bCs/>
      </w:rPr>
    </w:pPr>
    <w:r w:rsidRPr="00AC48E8">
      <w:rPr>
        <w:rFonts w:ascii="Arial" w:hAnsi="Arial" w:cs="Arial"/>
        <w:b/>
        <w:bCs/>
      </w:rPr>
      <w:t>Performance Agreement</w:t>
    </w:r>
    <w:r>
      <w:rPr>
        <w:rFonts w:ascii="Arial" w:hAnsi="Arial" w:cs="Arial"/>
        <w:b/>
        <w:bCs/>
      </w:rPr>
      <w:t>: Goal Setting and Review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80B"/>
    <w:multiLevelType w:val="hybridMultilevel"/>
    <w:tmpl w:val="EA2C47C8"/>
    <w:lvl w:ilvl="0" w:tplc="7F624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7F13"/>
    <w:multiLevelType w:val="hybridMultilevel"/>
    <w:tmpl w:val="B4CC9460"/>
    <w:lvl w:ilvl="0" w:tplc="C76874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1399">
    <w:abstractNumId w:val="1"/>
  </w:num>
  <w:num w:numId="2" w16cid:durableId="17741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E8"/>
    <w:rsid w:val="000007F9"/>
    <w:rsid w:val="001B7A27"/>
    <w:rsid w:val="00204673"/>
    <w:rsid w:val="002958E8"/>
    <w:rsid w:val="003B26EF"/>
    <w:rsid w:val="003F288F"/>
    <w:rsid w:val="0051135F"/>
    <w:rsid w:val="00615E31"/>
    <w:rsid w:val="00647DA9"/>
    <w:rsid w:val="006735A6"/>
    <w:rsid w:val="00692ACF"/>
    <w:rsid w:val="006C387E"/>
    <w:rsid w:val="00767987"/>
    <w:rsid w:val="0082619D"/>
    <w:rsid w:val="00A54A0F"/>
    <w:rsid w:val="00AC48E8"/>
    <w:rsid w:val="00B04835"/>
    <w:rsid w:val="00B122AC"/>
    <w:rsid w:val="00B1580E"/>
    <w:rsid w:val="00C877BD"/>
    <w:rsid w:val="00E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75938"/>
  <w15:chartTrackingRefBased/>
  <w15:docId w15:val="{9CE45F2C-D9CF-E942-B119-9F49235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48E8"/>
  </w:style>
  <w:style w:type="paragraph" w:styleId="Footer">
    <w:name w:val="footer"/>
    <w:basedOn w:val="Normal"/>
    <w:link w:val="FooterChar"/>
    <w:uiPriority w:val="99"/>
    <w:unhideWhenUsed/>
    <w:rsid w:val="00AC4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48E8"/>
  </w:style>
  <w:style w:type="table" w:styleId="TableGrid">
    <w:name w:val="Table Grid"/>
    <w:basedOn w:val="TableNormal"/>
    <w:uiPriority w:val="39"/>
    <w:rsid w:val="00C8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7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4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D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E0EAC-D1BB-5E49-BA5F-38FAD7A2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Lushia Anson</dc:creator>
  <cp:keywords/>
  <dc:description/>
  <cp:lastModifiedBy>Emanuel Maxwell</cp:lastModifiedBy>
  <cp:revision>2</cp:revision>
  <dcterms:created xsi:type="dcterms:W3CDTF">2022-05-27T19:26:00Z</dcterms:created>
  <dcterms:modified xsi:type="dcterms:W3CDTF">2022-05-27T19:26:00Z</dcterms:modified>
</cp:coreProperties>
</file>